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D5" w:rsidRDefault="00374DB0" w:rsidP="00291077">
      <w:pPr>
        <w:pStyle w:val="Title"/>
        <w:pBdr>
          <w:bottom w:val="single" w:sz="4" w:space="1" w:color="auto"/>
        </w:pBdr>
        <w:jc w:val="center"/>
        <w:rPr>
          <w:rFonts w:eastAsia="Times New Roman"/>
          <w:sz w:val="36"/>
          <w:lang w:eastAsia="el-GR"/>
        </w:rPr>
      </w:pPr>
      <w:r w:rsidRPr="00291077">
        <w:rPr>
          <w:rFonts w:eastAsia="Times New Roman"/>
          <w:sz w:val="36"/>
          <w:lang w:eastAsia="el-GR"/>
        </w:rPr>
        <w:t xml:space="preserve">ΆΣΚΗΣΗ 5: </w:t>
      </w:r>
      <w:r w:rsidR="005E0CD5" w:rsidRPr="00291077">
        <w:rPr>
          <w:rFonts w:eastAsia="Times New Roman"/>
          <w:sz w:val="36"/>
          <w:lang w:eastAsia="el-GR"/>
        </w:rPr>
        <w:t>Οξέα και βάσεις</w:t>
      </w:r>
      <w:r w:rsidRPr="00291077">
        <w:rPr>
          <w:rFonts w:eastAsia="Times New Roman"/>
          <w:sz w:val="36"/>
          <w:lang w:eastAsia="el-GR"/>
        </w:rPr>
        <w:t xml:space="preserve"> – Μέτρηση του </w:t>
      </w:r>
      <w:r w:rsidRPr="00291077">
        <w:rPr>
          <w:rFonts w:eastAsia="Times New Roman"/>
          <w:sz w:val="36"/>
          <w:lang w:val="en-US" w:eastAsia="el-GR"/>
        </w:rPr>
        <w:t>pH</w:t>
      </w:r>
      <w:r w:rsidRPr="00291077">
        <w:rPr>
          <w:rFonts w:eastAsia="Times New Roman"/>
          <w:sz w:val="36"/>
          <w:lang w:eastAsia="el-GR"/>
        </w:rPr>
        <w:t xml:space="preserve"> με τη βοήθεια δεικτών</w:t>
      </w:r>
    </w:p>
    <w:p w:rsidR="00291077" w:rsidRPr="00291077" w:rsidRDefault="00291077" w:rsidP="0029107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D2D2D"/>
        </w:rPr>
      </w:pPr>
      <w:r w:rsidRPr="00421155">
        <w:rPr>
          <w:rFonts w:ascii="Arial" w:hAnsi="Arial" w:cs="Arial"/>
          <w:b/>
          <w:color w:val="2D2D2D"/>
        </w:rPr>
        <w:t>ΦΥΛΛΟ ΕΡΓΑΣΙΑΣ</w:t>
      </w:r>
    </w:p>
    <w:p w:rsidR="00AB37C7" w:rsidRPr="001332FC" w:rsidRDefault="00AB37C7" w:rsidP="00291077">
      <w:pPr>
        <w:shd w:val="clear" w:color="auto" w:fill="DDD9C3" w:themeFill="background2" w:themeFillShade="E6"/>
        <w:tabs>
          <w:tab w:val="left" w:pos="5954"/>
          <w:tab w:val="left" w:pos="7797"/>
        </w:tabs>
        <w:spacing w:before="240" w:after="240"/>
        <w:ind w:left="-170"/>
        <w:rPr>
          <w:rFonts w:cs="Arial"/>
          <w:b/>
        </w:rPr>
      </w:pPr>
      <w:r w:rsidRPr="001332FC">
        <w:rPr>
          <w:rFonts w:cs="Arial"/>
          <w:b/>
        </w:rPr>
        <w:t>ΟΝΟΜΑΤΕ</w:t>
      </w:r>
      <w:r w:rsidR="009E5296" w:rsidRPr="001332FC">
        <w:rPr>
          <w:rFonts w:cs="Arial"/>
          <w:b/>
        </w:rPr>
        <w:t>Π</w:t>
      </w:r>
      <w:r w:rsidRPr="001332FC">
        <w:rPr>
          <w:rFonts w:cs="Arial"/>
          <w:b/>
        </w:rPr>
        <w:t xml:space="preserve">ΩΝΥΜΟ:                                                            </w:t>
      </w:r>
      <w:r w:rsidRPr="001332FC">
        <w:rPr>
          <w:rFonts w:cs="Arial"/>
          <w:b/>
        </w:rPr>
        <w:tab/>
        <w:t xml:space="preserve">Α.Μ.:                      </w:t>
      </w:r>
      <w:r w:rsidRPr="001332FC">
        <w:rPr>
          <w:rFonts w:cs="Arial"/>
          <w:b/>
        </w:rPr>
        <w:tab/>
        <w:t>ΕΞΑΜΗΝΟ:</w:t>
      </w:r>
    </w:p>
    <w:p w:rsidR="00AB37C7" w:rsidRPr="001F2B22" w:rsidRDefault="00AB37C7" w:rsidP="009414CB">
      <w:pPr>
        <w:shd w:val="clear" w:color="auto" w:fill="DDD9C3" w:themeFill="background2" w:themeFillShade="E6"/>
        <w:rPr>
          <w:b/>
          <w:color w:val="365F91" w:themeColor="accent1" w:themeShade="BF"/>
          <w:sz w:val="24"/>
        </w:rPr>
      </w:pPr>
      <w:r w:rsidRPr="001F2B22">
        <w:rPr>
          <w:b/>
          <w:color w:val="365F91" w:themeColor="accent1" w:themeShade="BF"/>
          <w:sz w:val="24"/>
        </w:rPr>
        <w:t>ΤΙΤΛΟΣ  ΆΣΚΗΣΗΣ:</w:t>
      </w:r>
    </w:p>
    <w:p w:rsidR="00AB37C7" w:rsidRPr="001F2B22" w:rsidRDefault="00AB37C7" w:rsidP="009414CB">
      <w:pPr>
        <w:shd w:val="clear" w:color="auto" w:fill="DDD9C3" w:themeFill="background2" w:themeFillShade="E6"/>
        <w:rPr>
          <w:b/>
          <w:color w:val="365F91" w:themeColor="accent1" w:themeShade="BF"/>
          <w:sz w:val="20"/>
        </w:rPr>
      </w:pPr>
    </w:p>
    <w:p w:rsidR="00AB37C7" w:rsidRPr="001F2B22" w:rsidRDefault="00AB37C7" w:rsidP="009414CB">
      <w:pPr>
        <w:shd w:val="clear" w:color="auto" w:fill="DDD9C3" w:themeFill="background2" w:themeFillShade="E6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ΕΡΓΑΣΤΗΡΙΑΚΟΣ ΥΠΕΥΘΥΝΟΣ: </w:t>
      </w:r>
    </w:p>
    <w:p w:rsidR="00AB37C7" w:rsidRPr="001F2B22" w:rsidRDefault="00AB37C7" w:rsidP="009414CB">
      <w:pPr>
        <w:shd w:val="clear" w:color="auto" w:fill="DDD9C3" w:themeFill="background2" w:themeFillShade="E6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ΗΜΕΡΟΜΗΝΙΑ </w:t>
      </w:r>
      <w:r w:rsidRPr="001F2B22">
        <w:rPr>
          <w:b/>
          <w:color w:val="365F91" w:themeColor="accent1" w:themeShade="BF"/>
          <w:u w:val="single"/>
        </w:rPr>
        <w:t>ΕΚΤΕΛΕΣΗΣ</w:t>
      </w:r>
      <w:r w:rsidRPr="001F2B22">
        <w:rPr>
          <w:b/>
          <w:color w:val="365F91" w:themeColor="accent1" w:themeShade="BF"/>
        </w:rPr>
        <w:t xml:space="preserve"> ΠΕΙΡΑΜΑΤΟΣ:</w:t>
      </w:r>
      <w:r w:rsidRPr="001F2B22">
        <w:rPr>
          <w:b/>
          <w:color w:val="365F91" w:themeColor="accent1" w:themeShade="BF"/>
        </w:rPr>
        <w:tab/>
      </w:r>
    </w:p>
    <w:p w:rsidR="00AB37C7" w:rsidRPr="001F2B22" w:rsidRDefault="000E0D00" w:rsidP="009414CB">
      <w:pPr>
        <w:shd w:val="clear" w:color="auto" w:fill="DDD9C3" w:themeFill="background2" w:themeFillShade="E6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Τμήμα</w:t>
      </w:r>
      <w:r w:rsidR="00AB37C7" w:rsidRPr="001F2B22">
        <w:rPr>
          <w:b/>
          <w:color w:val="365F91" w:themeColor="accent1" w:themeShade="BF"/>
        </w:rPr>
        <w:t xml:space="preserve">: </w:t>
      </w:r>
      <w:r w:rsidR="00AB37C7" w:rsidRPr="001F2B22">
        <w:rPr>
          <w:b/>
          <w:color w:val="365F91" w:themeColor="accent1" w:themeShade="BF"/>
        </w:rPr>
        <w:tab/>
      </w:r>
      <w:r w:rsidR="00AB37C7" w:rsidRPr="001F2B22">
        <w:rPr>
          <w:b/>
          <w:color w:val="365F91" w:themeColor="accent1" w:themeShade="BF"/>
        </w:rPr>
        <w:tab/>
      </w:r>
      <w:r w:rsidR="00AB37C7" w:rsidRPr="001F2B22">
        <w:rPr>
          <w:b/>
          <w:color w:val="365F91" w:themeColor="accent1" w:themeShade="BF"/>
        </w:rPr>
        <w:tab/>
      </w:r>
      <w:r w:rsidR="00AB37C7" w:rsidRPr="001F2B22">
        <w:rPr>
          <w:b/>
          <w:color w:val="365F91" w:themeColor="accent1" w:themeShade="BF"/>
        </w:rPr>
        <w:tab/>
      </w:r>
      <w:r w:rsidR="00AB37C7" w:rsidRPr="001F2B22">
        <w:rPr>
          <w:b/>
          <w:color w:val="365F91" w:themeColor="accent1" w:themeShade="BF"/>
        </w:rPr>
        <w:tab/>
      </w:r>
      <w:r w:rsidR="00AB37C7" w:rsidRPr="001F2B22">
        <w:rPr>
          <w:b/>
          <w:color w:val="365F91" w:themeColor="accent1" w:themeShade="BF"/>
        </w:rPr>
        <w:tab/>
        <w:t>Ώρα:</w:t>
      </w:r>
    </w:p>
    <w:p w:rsidR="00AB37C7" w:rsidRPr="001F2B22" w:rsidRDefault="00AB37C7" w:rsidP="009414CB">
      <w:pPr>
        <w:pBdr>
          <w:bottom w:val="single" w:sz="4" w:space="1" w:color="auto"/>
        </w:pBdr>
        <w:shd w:val="clear" w:color="auto" w:fill="DDD9C3" w:themeFill="background2" w:themeFillShade="E6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ΗΜΕΡΟΜΗΝΙΑ </w:t>
      </w:r>
      <w:r w:rsidRPr="001F2B22">
        <w:rPr>
          <w:b/>
          <w:color w:val="365F91" w:themeColor="accent1" w:themeShade="BF"/>
          <w:u w:val="single"/>
        </w:rPr>
        <w:t>ΠΑΡΑΔΟΣΗΣ</w:t>
      </w:r>
      <w:r w:rsidRPr="001F2B22">
        <w:rPr>
          <w:b/>
          <w:color w:val="365F91" w:themeColor="accent1" w:themeShade="BF"/>
        </w:rPr>
        <w:t xml:space="preserve"> ΕΡΓΑΣΙΑΣ:</w:t>
      </w:r>
    </w:p>
    <w:p w:rsidR="002A63FB" w:rsidRDefault="002A63FB" w:rsidP="00771EBC">
      <w:pPr>
        <w:pStyle w:val="Heading1"/>
        <w:numPr>
          <w:ilvl w:val="0"/>
          <w:numId w:val="0"/>
        </w:numPr>
        <w:ind w:left="720" w:hanging="360"/>
      </w:pPr>
    </w:p>
    <w:p w:rsidR="00AB37C7" w:rsidRDefault="00AB37C7" w:rsidP="00AB37C7">
      <w:pPr>
        <w:pStyle w:val="Heading1"/>
      </w:pPr>
      <w:r w:rsidRPr="0023395B">
        <w:t>ΣΚΟΠΟΣ ΕΡΓΑΣΤΗΡΙΑΚΗΣ ΑΣΚΗΣΗΣ</w:t>
      </w:r>
      <w:r w:rsidRPr="002E352A">
        <w:t xml:space="preserve">: </w:t>
      </w:r>
    </w:p>
    <w:p w:rsidR="00771EBC" w:rsidRDefault="00771EBC" w:rsidP="00AB37C7"/>
    <w:p w:rsidR="00947347" w:rsidRDefault="00947347" w:rsidP="00AB37C7"/>
    <w:p w:rsidR="00947347" w:rsidRPr="002242B8" w:rsidRDefault="00947347" w:rsidP="00AB37C7">
      <w:pPr>
        <w:rPr>
          <w:b/>
        </w:rPr>
      </w:pPr>
      <w:bookmarkStart w:id="0" w:name="_GoBack"/>
      <w:bookmarkEnd w:id="0"/>
    </w:p>
    <w:p w:rsidR="00AB37C7" w:rsidRPr="00E67234" w:rsidRDefault="00AB37C7" w:rsidP="00AB37C7">
      <w:pPr>
        <w:pStyle w:val="Heading1"/>
      </w:pPr>
      <w:r w:rsidRPr="0023395B">
        <w:t>ΠΕΙΡΑΜΑΤΙΚΟ ΜΕΡΟΣ</w:t>
      </w:r>
    </w:p>
    <w:p w:rsidR="00AB37C7" w:rsidRDefault="00AB37C7" w:rsidP="00AB37C7">
      <w:pPr>
        <w:pStyle w:val="Heading2"/>
      </w:pPr>
      <w:r>
        <w:t>Όργανα – Συσκευέ</w:t>
      </w:r>
      <w:r w:rsidRPr="002E352A">
        <w:t>ς – Αντιδραστ</w:t>
      </w:r>
      <w:r>
        <w:t>ή</w:t>
      </w:r>
      <w:r w:rsidRPr="002E352A">
        <w:t>ρια</w:t>
      </w:r>
    </w:p>
    <w:p w:rsidR="00AB37C7" w:rsidRDefault="00AB37C7" w:rsidP="00AB37C7"/>
    <w:p w:rsidR="00947347" w:rsidRDefault="00947347" w:rsidP="00AB37C7"/>
    <w:p w:rsidR="00947347" w:rsidRPr="0023395B" w:rsidRDefault="00947347" w:rsidP="00AB37C7"/>
    <w:p w:rsidR="00AB37C7" w:rsidRPr="005F3791" w:rsidRDefault="00AB37C7" w:rsidP="00AB37C7">
      <w:pPr>
        <w:pStyle w:val="Heading2"/>
      </w:pPr>
      <w:r>
        <w:t>Πειραματική Πορεία</w:t>
      </w:r>
    </w:p>
    <w:p w:rsidR="00FA3614" w:rsidRDefault="00FA3614" w:rsidP="005843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9"/>
      </w:tblGrid>
      <w:tr w:rsidR="00BD2F09" w:rsidTr="007328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F09" w:rsidRDefault="0073281A" w:rsidP="00BD2F09">
            <w:pPr>
              <w:spacing w:before="60" w:after="60"/>
              <w:jc w:val="right"/>
            </w:pPr>
            <w:r>
              <w:t>Ομάδα που ανήκει ο φοιτητής</w:t>
            </w:r>
            <w:r w:rsidR="00BD2F09">
              <w:t>:</w:t>
            </w:r>
            <w:r w:rsidR="00BD2F09" w:rsidRPr="00BD2F09">
              <w:rPr>
                <w:bdr w:val="single" w:sz="4" w:space="0" w:color="auto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2F09" w:rsidRDefault="00BD2F09" w:rsidP="00BD2F09">
            <w:pPr>
              <w:spacing w:before="60" w:after="60"/>
              <w:jc w:val="right"/>
            </w:pPr>
          </w:p>
        </w:tc>
      </w:tr>
    </w:tbl>
    <w:p w:rsidR="00BD2F09" w:rsidRDefault="00BD2F09" w:rsidP="00584338"/>
    <w:p w:rsidR="00BD2F09" w:rsidRDefault="00FA3614" w:rsidP="00584338">
      <w:r>
        <w:t xml:space="preserve">Στο εργαστήριο χρησιμοποιήθηκαν από την ομάδα </w:t>
      </w:r>
      <w:r w:rsidR="0003537A">
        <w:t>οι παρακάτω δείκτες</w:t>
      </w:r>
      <w:r w:rsidR="00B4789D">
        <w:t>:</w:t>
      </w:r>
    </w:p>
    <w:tbl>
      <w:tblPr>
        <w:tblStyle w:val="TableGrid"/>
        <w:tblW w:w="8895" w:type="dxa"/>
        <w:tblLook w:val="04A0" w:firstRow="1" w:lastRow="0" w:firstColumn="1" w:lastColumn="0" w:noHBand="0" w:noVBand="1"/>
      </w:tblPr>
      <w:tblGrid>
        <w:gridCol w:w="2235"/>
        <w:gridCol w:w="1701"/>
        <w:gridCol w:w="2551"/>
        <w:gridCol w:w="2408"/>
      </w:tblGrid>
      <w:tr w:rsidR="008D5E54" w:rsidTr="0063210C"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8D5E54" w:rsidRPr="00584338" w:rsidRDefault="008D5E54" w:rsidP="0071551E">
            <w:pPr>
              <w:spacing w:before="120"/>
              <w:rPr>
                <w:b/>
              </w:rPr>
            </w:pPr>
            <w:r w:rsidRPr="00584338">
              <w:rPr>
                <w:b/>
              </w:rPr>
              <w:t xml:space="preserve">Δείκτης 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8D5E54" w:rsidRDefault="008D5E54" w:rsidP="0071551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Περιοχή </w:t>
            </w:r>
            <w:r>
              <w:rPr>
                <w:b/>
                <w:lang w:val="en-US"/>
              </w:rPr>
              <w:t>pH</w:t>
            </w:r>
            <w:r>
              <w:rPr>
                <w:b/>
              </w:rPr>
              <w:t xml:space="preserve"> μετάβασης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8D5E54" w:rsidRPr="00584338" w:rsidRDefault="008D5E54" w:rsidP="0071551E">
            <w:pPr>
              <w:spacing w:before="120"/>
              <w:rPr>
                <w:b/>
              </w:rPr>
            </w:pPr>
            <w:r>
              <w:rPr>
                <w:b/>
              </w:rPr>
              <w:t>Παρατηρούμενο χρώμα</w:t>
            </w:r>
          </w:p>
        </w:tc>
        <w:tc>
          <w:tcPr>
            <w:tcW w:w="2408" w:type="dxa"/>
            <w:shd w:val="clear" w:color="auto" w:fill="DDD9C3" w:themeFill="background2" w:themeFillShade="E6"/>
            <w:vAlign w:val="center"/>
          </w:tcPr>
          <w:p w:rsidR="008D5E54" w:rsidRPr="00A34B3D" w:rsidRDefault="008D5E54" w:rsidP="0071551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Περιοχή </w:t>
            </w:r>
            <w:r>
              <w:rPr>
                <w:b/>
                <w:lang w:val="en-US"/>
              </w:rPr>
              <w:t>pH</w:t>
            </w:r>
            <w:r>
              <w:rPr>
                <w:b/>
              </w:rPr>
              <w:t xml:space="preserve"> που αντιστοιχεί το χρώμα </w:t>
            </w:r>
          </w:p>
        </w:tc>
      </w:tr>
      <w:tr w:rsidR="008D5E54" w:rsidTr="008D5E54">
        <w:tc>
          <w:tcPr>
            <w:tcW w:w="2235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1701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2551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2408" w:type="dxa"/>
          </w:tcPr>
          <w:p w:rsidR="008D5E54" w:rsidRDefault="008D5E54" w:rsidP="00FA3614">
            <w:pPr>
              <w:spacing w:before="60" w:after="60"/>
            </w:pPr>
          </w:p>
        </w:tc>
      </w:tr>
      <w:tr w:rsidR="008D5E54" w:rsidTr="008D5E54">
        <w:tc>
          <w:tcPr>
            <w:tcW w:w="2235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1701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2551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2408" w:type="dxa"/>
          </w:tcPr>
          <w:p w:rsidR="008D5E54" w:rsidRDefault="008D5E54" w:rsidP="00FA3614">
            <w:pPr>
              <w:spacing w:before="60" w:after="60"/>
            </w:pPr>
          </w:p>
        </w:tc>
      </w:tr>
      <w:tr w:rsidR="008D5E54" w:rsidTr="008D5E54">
        <w:tc>
          <w:tcPr>
            <w:tcW w:w="2235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1701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2551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2408" w:type="dxa"/>
          </w:tcPr>
          <w:p w:rsidR="008D5E54" w:rsidRDefault="008D5E54" w:rsidP="00FA3614">
            <w:pPr>
              <w:spacing w:before="60" w:after="60"/>
            </w:pPr>
          </w:p>
        </w:tc>
      </w:tr>
      <w:tr w:rsidR="008D5E54" w:rsidTr="008D5E54">
        <w:tc>
          <w:tcPr>
            <w:tcW w:w="2235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1701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2551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2408" w:type="dxa"/>
          </w:tcPr>
          <w:p w:rsidR="008D5E54" w:rsidRDefault="008D5E54" w:rsidP="00FA3614">
            <w:pPr>
              <w:spacing w:before="60" w:after="60"/>
            </w:pPr>
          </w:p>
        </w:tc>
      </w:tr>
      <w:tr w:rsidR="008D5E54" w:rsidTr="008D5E54">
        <w:tc>
          <w:tcPr>
            <w:tcW w:w="2235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1701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2551" w:type="dxa"/>
          </w:tcPr>
          <w:p w:rsidR="008D5E54" w:rsidRDefault="008D5E54" w:rsidP="00FA3614">
            <w:pPr>
              <w:spacing w:before="60" w:after="60"/>
            </w:pPr>
          </w:p>
        </w:tc>
        <w:tc>
          <w:tcPr>
            <w:tcW w:w="2408" w:type="dxa"/>
          </w:tcPr>
          <w:p w:rsidR="008D5E54" w:rsidRDefault="008D5E54" w:rsidP="00FA3614">
            <w:pPr>
              <w:spacing w:before="60" w:after="60"/>
            </w:pPr>
          </w:p>
        </w:tc>
      </w:tr>
    </w:tbl>
    <w:p w:rsidR="00AB37C7" w:rsidRDefault="00AB37C7" w:rsidP="00AB37C7">
      <w:pPr>
        <w:pStyle w:val="Heading2"/>
      </w:pPr>
      <w:r w:rsidRPr="0023395B">
        <w:lastRenderedPageBreak/>
        <w:t>Μετρ</w:t>
      </w:r>
      <w:r>
        <w:t>ή</w:t>
      </w:r>
      <w:r w:rsidRPr="0023395B">
        <w:t xml:space="preserve">σεις – </w:t>
      </w:r>
      <w:r>
        <w:t>Υπολογισμοί</w:t>
      </w:r>
    </w:p>
    <w:p w:rsidR="000415BF" w:rsidRDefault="000415BF" w:rsidP="00AA0E81"/>
    <w:p w:rsidR="00AA0E81" w:rsidRDefault="00AA0E81" w:rsidP="00AA0E81"/>
    <w:p w:rsidR="00AA0E81" w:rsidRDefault="00AA0E81" w:rsidP="00AA0E81"/>
    <w:p w:rsidR="00AA0E81" w:rsidRDefault="00AA0E81" w:rsidP="00AA0E81"/>
    <w:p w:rsidR="00AA0E81" w:rsidRDefault="00AA0E81" w:rsidP="00AA0E81"/>
    <w:p w:rsidR="00A579DD" w:rsidRDefault="00A579DD" w:rsidP="000415BF"/>
    <w:p w:rsidR="00A579DD" w:rsidRDefault="00A579DD" w:rsidP="000415BF"/>
    <w:p w:rsidR="00AB37C7" w:rsidRDefault="00AB37C7" w:rsidP="00AB37C7">
      <w:pPr>
        <w:pStyle w:val="Heading1"/>
      </w:pPr>
      <w:r w:rsidRPr="0023395B">
        <w:t>Συμπερ</w:t>
      </w:r>
      <w:r>
        <w:t>ά</w:t>
      </w:r>
      <w:r w:rsidRPr="0023395B">
        <w:t>σματα</w:t>
      </w:r>
    </w:p>
    <w:p w:rsidR="00AB37C7" w:rsidRDefault="00AB37C7" w:rsidP="00AB37C7"/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AB37C7" w:rsidTr="00557B25">
        <w:tc>
          <w:tcPr>
            <w:tcW w:w="8788" w:type="dxa"/>
          </w:tcPr>
          <w:p w:rsidR="00523B83" w:rsidRDefault="00AB37C7" w:rsidP="00A21681">
            <w:r w:rsidRPr="00B74099">
              <w:rPr>
                <w:u w:val="single"/>
              </w:rPr>
              <w:t>Συμπέρασμα</w:t>
            </w:r>
            <w:r>
              <w:t xml:space="preserve">: </w:t>
            </w:r>
          </w:p>
          <w:p w:rsidR="00523B83" w:rsidRDefault="00523B83" w:rsidP="00A2168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8"/>
              <w:gridCol w:w="2276"/>
            </w:tblGrid>
            <w:tr w:rsidR="00523B83" w:rsidTr="00AE1AB1"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23B83" w:rsidRDefault="00523B83" w:rsidP="00026171">
                  <w:pPr>
                    <w:spacing w:before="120"/>
                  </w:pPr>
                  <w:r>
                    <w:t xml:space="preserve">Το άγνωστο διάλυμα έχει </w:t>
                  </w:r>
                  <w:r>
                    <w:rPr>
                      <w:lang w:val="en-US"/>
                    </w:rPr>
                    <w:t>pH</w:t>
                  </w:r>
                  <w:r w:rsidRPr="00A579DD">
                    <w:t xml:space="preserve"> </w:t>
                  </w:r>
                  <w:r>
                    <w:t>στην περιοχή</w:t>
                  </w:r>
                </w:p>
              </w:tc>
              <w:tc>
                <w:tcPr>
                  <w:tcW w:w="2276" w:type="dxa"/>
                  <w:tcBorders>
                    <w:left w:val="single" w:sz="4" w:space="0" w:color="auto"/>
                  </w:tcBorders>
                  <w:vAlign w:val="center"/>
                </w:tcPr>
                <w:p w:rsidR="00523B83" w:rsidRDefault="00523B83" w:rsidP="00026171">
                  <w:pPr>
                    <w:spacing w:before="120"/>
                  </w:pPr>
                </w:p>
              </w:tc>
            </w:tr>
            <w:tr w:rsidR="00523B83" w:rsidTr="00AE1AB1">
              <w:tc>
                <w:tcPr>
                  <w:tcW w:w="4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23B83" w:rsidRDefault="00523B83" w:rsidP="00026171">
                  <w:pPr>
                    <w:spacing w:before="120"/>
                  </w:pPr>
                  <w:r>
                    <w:t>Το διάλυμα χαρακτηρίζεται ως</w:t>
                  </w:r>
                </w:p>
              </w:tc>
              <w:tc>
                <w:tcPr>
                  <w:tcW w:w="2276" w:type="dxa"/>
                  <w:tcBorders>
                    <w:left w:val="single" w:sz="4" w:space="0" w:color="auto"/>
                  </w:tcBorders>
                  <w:vAlign w:val="center"/>
                </w:tcPr>
                <w:p w:rsidR="00523B83" w:rsidRDefault="00523B83" w:rsidP="00026171">
                  <w:pPr>
                    <w:spacing w:before="120"/>
                  </w:pPr>
                </w:p>
              </w:tc>
            </w:tr>
          </w:tbl>
          <w:p w:rsidR="00523B83" w:rsidRDefault="00523B83" w:rsidP="00A21681"/>
          <w:p w:rsidR="00AB37C7" w:rsidRDefault="00AB37C7" w:rsidP="00523B83"/>
        </w:tc>
      </w:tr>
    </w:tbl>
    <w:p w:rsidR="00AB37C7" w:rsidRDefault="00AB37C7" w:rsidP="00AB37C7">
      <w:pPr>
        <w:rPr>
          <w:b/>
        </w:rPr>
      </w:pPr>
    </w:p>
    <w:p w:rsidR="00AB37C7" w:rsidRDefault="00AB37C7" w:rsidP="00AB37C7">
      <w:pPr>
        <w:pStyle w:val="Heading1"/>
      </w:pPr>
      <w:r>
        <w:t>Παρατηρήσεις</w:t>
      </w:r>
    </w:p>
    <w:p w:rsidR="00AB37C7" w:rsidRDefault="00AB37C7" w:rsidP="00AB37C7">
      <w:pPr>
        <w:rPr>
          <w:u w:val="single"/>
        </w:rPr>
      </w:pPr>
      <w:r w:rsidRPr="0023395B">
        <w:br/>
      </w:r>
      <w:r w:rsidRPr="0023395B">
        <w:br/>
      </w:r>
    </w:p>
    <w:p w:rsidR="00E20FC4" w:rsidRPr="0023395B" w:rsidRDefault="00E20FC4" w:rsidP="00AB37C7">
      <w:pPr>
        <w:rPr>
          <w:u w:val="single"/>
        </w:rPr>
      </w:pPr>
    </w:p>
    <w:p w:rsidR="00AB37C7" w:rsidRDefault="00AB37C7" w:rsidP="00AB37C7">
      <w:pPr>
        <w:pStyle w:val="Heading1"/>
      </w:pPr>
      <w:r w:rsidRPr="0023395B">
        <w:t>Βιβλιογραφ</w:t>
      </w:r>
      <w:r>
        <w:t>ί</w:t>
      </w:r>
      <w:r w:rsidRPr="0023395B">
        <w:t>α</w:t>
      </w:r>
    </w:p>
    <w:p w:rsidR="00AB37C7" w:rsidRPr="0023395B" w:rsidRDefault="00AB37C7" w:rsidP="00AB37C7">
      <w:r w:rsidRPr="0023395B">
        <w:br/>
      </w:r>
    </w:p>
    <w:p w:rsidR="009821FB" w:rsidRDefault="009821FB" w:rsidP="009821F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sectPr w:rsidR="009821FB" w:rsidSect="00771EB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4F" w:rsidRDefault="00324F4F" w:rsidP="00A6584E">
      <w:pPr>
        <w:spacing w:after="0" w:line="240" w:lineRule="auto"/>
      </w:pPr>
      <w:r>
        <w:separator/>
      </w:r>
    </w:p>
  </w:endnote>
  <w:endnote w:type="continuationSeparator" w:id="0">
    <w:p w:rsidR="00324F4F" w:rsidRDefault="00324F4F" w:rsidP="00A6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4483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6584E" w:rsidRPr="00A6584E" w:rsidRDefault="00A6584E">
        <w:pPr>
          <w:pStyle w:val="Footer"/>
          <w:jc w:val="center"/>
          <w:rPr>
            <w:sz w:val="18"/>
          </w:rPr>
        </w:pPr>
        <w:r w:rsidRPr="00A6584E">
          <w:rPr>
            <w:sz w:val="18"/>
          </w:rPr>
          <w:fldChar w:fldCharType="begin"/>
        </w:r>
        <w:r w:rsidRPr="00A6584E">
          <w:rPr>
            <w:sz w:val="18"/>
          </w:rPr>
          <w:instrText xml:space="preserve"> PAGE   \* MERGEFORMAT </w:instrText>
        </w:r>
        <w:r w:rsidRPr="00A6584E">
          <w:rPr>
            <w:sz w:val="18"/>
          </w:rPr>
          <w:fldChar w:fldCharType="separate"/>
        </w:r>
        <w:r w:rsidR="00B34A31">
          <w:rPr>
            <w:noProof/>
            <w:sz w:val="18"/>
          </w:rPr>
          <w:t>1</w:t>
        </w:r>
        <w:r w:rsidRPr="00A6584E">
          <w:rPr>
            <w:noProof/>
            <w:sz w:val="18"/>
          </w:rPr>
          <w:fldChar w:fldCharType="end"/>
        </w:r>
      </w:p>
    </w:sdtContent>
  </w:sdt>
  <w:p w:rsidR="00A6584E" w:rsidRDefault="00A65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4F" w:rsidRDefault="00324F4F" w:rsidP="00A6584E">
      <w:pPr>
        <w:spacing w:after="0" w:line="240" w:lineRule="auto"/>
      </w:pPr>
      <w:r>
        <w:separator/>
      </w:r>
    </w:p>
  </w:footnote>
  <w:footnote w:type="continuationSeparator" w:id="0">
    <w:p w:rsidR="00324F4F" w:rsidRDefault="00324F4F" w:rsidP="00A65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614"/>
    <w:multiLevelType w:val="hybridMultilevel"/>
    <w:tmpl w:val="817AB276"/>
    <w:lvl w:ilvl="0" w:tplc="B644CC9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0DA7"/>
    <w:multiLevelType w:val="hybridMultilevel"/>
    <w:tmpl w:val="BF84D5C2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07E1"/>
    <w:multiLevelType w:val="multilevel"/>
    <w:tmpl w:val="D4F2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E3591"/>
    <w:multiLevelType w:val="hybridMultilevel"/>
    <w:tmpl w:val="BF84D5C2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B7"/>
    <w:rsid w:val="00000ED6"/>
    <w:rsid w:val="00026171"/>
    <w:rsid w:val="0003537A"/>
    <w:rsid w:val="000415BF"/>
    <w:rsid w:val="00064FA8"/>
    <w:rsid w:val="000A6047"/>
    <w:rsid w:val="000B3174"/>
    <w:rsid w:val="000E0D00"/>
    <w:rsid w:val="001332FC"/>
    <w:rsid w:val="0013493C"/>
    <w:rsid w:val="001C3C77"/>
    <w:rsid w:val="001F2B22"/>
    <w:rsid w:val="00207AF6"/>
    <w:rsid w:val="002242B8"/>
    <w:rsid w:val="00242C3C"/>
    <w:rsid w:val="00271906"/>
    <w:rsid w:val="00291077"/>
    <w:rsid w:val="002A63FB"/>
    <w:rsid w:val="002B5E1E"/>
    <w:rsid w:val="00324F4F"/>
    <w:rsid w:val="0036586C"/>
    <w:rsid w:val="00374DB0"/>
    <w:rsid w:val="003770AA"/>
    <w:rsid w:val="003802CB"/>
    <w:rsid w:val="004041B7"/>
    <w:rsid w:val="00412B0A"/>
    <w:rsid w:val="0049306F"/>
    <w:rsid w:val="004B40AC"/>
    <w:rsid w:val="004C24D8"/>
    <w:rsid w:val="005019C0"/>
    <w:rsid w:val="00523B83"/>
    <w:rsid w:val="00557B25"/>
    <w:rsid w:val="005719AF"/>
    <w:rsid w:val="00584338"/>
    <w:rsid w:val="005D3BC8"/>
    <w:rsid w:val="005E0CD5"/>
    <w:rsid w:val="006116C2"/>
    <w:rsid w:val="0063210C"/>
    <w:rsid w:val="00653062"/>
    <w:rsid w:val="006C1E35"/>
    <w:rsid w:val="006E6749"/>
    <w:rsid w:val="0071551E"/>
    <w:rsid w:val="00730294"/>
    <w:rsid w:val="0073281A"/>
    <w:rsid w:val="00764B4C"/>
    <w:rsid w:val="00771EBC"/>
    <w:rsid w:val="007C230F"/>
    <w:rsid w:val="007D652B"/>
    <w:rsid w:val="007E3548"/>
    <w:rsid w:val="0080277A"/>
    <w:rsid w:val="008D5E54"/>
    <w:rsid w:val="00901A77"/>
    <w:rsid w:val="009414CB"/>
    <w:rsid w:val="00947347"/>
    <w:rsid w:val="00963AC1"/>
    <w:rsid w:val="009821FB"/>
    <w:rsid w:val="00987E85"/>
    <w:rsid w:val="009A1A67"/>
    <w:rsid w:val="009E4A53"/>
    <w:rsid w:val="009E5296"/>
    <w:rsid w:val="009F6475"/>
    <w:rsid w:val="00A34B3D"/>
    <w:rsid w:val="00A555B7"/>
    <w:rsid w:val="00A579DD"/>
    <w:rsid w:val="00A6584E"/>
    <w:rsid w:val="00A85C45"/>
    <w:rsid w:val="00AA0E81"/>
    <w:rsid w:val="00AA2A0E"/>
    <w:rsid w:val="00AB37C7"/>
    <w:rsid w:val="00AE1AB1"/>
    <w:rsid w:val="00AE49DE"/>
    <w:rsid w:val="00AF1272"/>
    <w:rsid w:val="00B101DA"/>
    <w:rsid w:val="00B34A31"/>
    <w:rsid w:val="00B36D84"/>
    <w:rsid w:val="00B442B9"/>
    <w:rsid w:val="00B4789D"/>
    <w:rsid w:val="00B90EC4"/>
    <w:rsid w:val="00BA4346"/>
    <w:rsid w:val="00BC32F1"/>
    <w:rsid w:val="00BD2F09"/>
    <w:rsid w:val="00C534FD"/>
    <w:rsid w:val="00C9628B"/>
    <w:rsid w:val="00CC391E"/>
    <w:rsid w:val="00CF1A8A"/>
    <w:rsid w:val="00D30AD1"/>
    <w:rsid w:val="00D47F7E"/>
    <w:rsid w:val="00D84AE5"/>
    <w:rsid w:val="00E20FC4"/>
    <w:rsid w:val="00F50B5C"/>
    <w:rsid w:val="00F61E82"/>
    <w:rsid w:val="00F643DE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B9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347"/>
    <w:pPr>
      <w:keepNext/>
      <w:keepLines/>
      <w:numPr>
        <w:numId w:val="4"/>
      </w:numPr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347"/>
    <w:pPr>
      <w:keepNext/>
      <w:keepLines/>
      <w:spacing w:before="200" w:after="0"/>
      <w:ind w:left="34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5E0CD5"/>
  </w:style>
  <w:style w:type="character" w:styleId="Hyperlink">
    <w:name w:val="Hyperlink"/>
    <w:basedOn w:val="DefaultParagraphFont"/>
    <w:uiPriority w:val="99"/>
    <w:semiHidden/>
    <w:unhideWhenUsed/>
    <w:rsid w:val="005E0C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4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4A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21FB"/>
    <w:rPr>
      <w:i/>
      <w:iCs/>
    </w:rPr>
  </w:style>
  <w:style w:type="character" w:styleId="Strong">
    <w:name w:val="Strong"/>
    <w:basedOn w:val="DefaultParagraphFont"/>
    <w:uiPriority w:val="22"/>
    <w:qFormat/>
    <w:rsid w:val="009821F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3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37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B37C7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4E"/>
  </w:style>
  <w:style w:type="paragraph" w:styleId="Footer">
    <w:name w:val="footer"/>
    <w:basedOn w:val="Normal"/>
    <w:link w:val="FooterChar"/>
    <w:uiPriority w:val="99"/>
    <w:unhideWhenUsed/>
    <w:rsid w:val="00A65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B9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347"/>
    <w:pPr>
      <w:keepNext/>
      <w:keepLines/>
      <w:numPr>
        <w:numId w:val="4"/>
      </w:numPr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347"/>
    <w:pPr>
      <w:keepNext/>
      <w:keepLines/>
      <w:spacing w:before="200" w:after="0"/>
      <w:ind w:left="34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5E0CD5"/>
  </w:style>
  <w:style w:type="character" w:styleId="Hyperlink">
    <w:name w:val="Hyperlink"/>
    <w:basedOn w:val="DefaultParagraphFont"/>
    <w:uiPriority w:val="99"/>
    <w:semiHidden/>
    <w:unhideWhenUsed/>
    <w:rsid w:val="005E0C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4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4A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21FB"/>
    <w:rPr>
      <w:i/>
      <w:iCs/>
    </w:rPr>
  </w:style>
  <w:style w:type="character" w:styleId="Strong">
    <w:name w:val="Strong"/>
    <w:basedOn w:val="DefaultParagraphFont"/>
    <w:uiPriority w:val="22"/>
    <w:qFormat/>
    <w:rsid w:val="009821F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3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37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B37C7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4E"/>
  </w:style>
  <w:style w:type="paragraph" w:styleId="Footer">
    <w:name w:val="footer"/>
    <w:basedOn w:val="Normal"/>
    <w:link w:val="FooterChar"/>
    <w:uiPriority w:val="99"/>
    <w:unhideWhenUsed/>
    <w:rsid w:val="00A65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reviewer3</dc:creator>
  <cp:lastModifiedBy>S C Boyatzis</cp:lastModifiedBy>
  <cp:revision>2</cp:revision>
  <cp:lastPrinted>2016-10-29T15:04:00Z</cp:lastPrinted>
  <dcterms:created xsi:type="dcterms:W3CDTF">2016-10-29T15:04:00Z</dcterms:created>
  <dcterms:modified xsi:type="dcterms:W3CDTF">2016-10-29T15:04:00Z</dcterms:modified>
</cp:coreProperties>
</file>